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2B6E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WorkLink Youth Committee Meeting Minutes</w:t>
      </w:r>
    </w:p>
    <w:p w14:paraId="2AB3D87B" w14:textId="77777777" w:rsidR="00BF1D7B" w:rsidRPr="00BF1D7B" w:rsidRDefault="00BF1D7B" w:rsidP="00BF1D7B">
      <w:r w:rsidRPr="00BF1D7B">
        <w:rPr>
          <w:b/>
          <w:bCs/>
        </w:rPr>
        <w:t>Date:</w:t>
      </w:r>
      <w:r w:rsidRPr="00BF1D7B">
        <w:t xml:space="preserve"> January 20, 2026</w:t>
      </w:r>
      <w:r w:rsidRPr="00BF1D7B">
        <w:br/>
      </w:r>
      <w:r w:rsidRPr="00BF1D7B">
        <w:rPr>
          <w:b/>
          <w:bCs/>
        </w:rPr>
        <w:t>Time:</w:t>
      </w:r>
      <w:r w:rsidRPr="00BF1D7B">
        <w:t xml:space="preserve"> 10:00 AM – 11:00 AM</w:t>
      </w:r>
      <w:r w:rsidRPr="00BF1D7B">
        <w:br/>
      </w:r>
      <w:r w:rsidRPr="00BF1D7B">
        <w:rPr>
          <w:b/>
          <w:bCs/>
        </w:rPr>
        <w:t>Location:</w:t>
      </w:r>
      <w:r w:rsidRPr="00BF1D7B">
        <w:t xml:space="preserve"> Zoom Virtual Meeting</w:t>
      </w:r>
      <w:r w:rsidRPr="00BF1D7B">
        <w:br/>
      </w:r>
      <w:r w:rsidRPr="00BF1D7B">
        <w:rPr>
          <w:b/>
          <w:bCs/>
        </w:rPr>
        <w:t>Chair:</w:t>
      </w:r>
      <w:r w:rsidRPr="00BF1D7B">
        <w:t xml:space="preserve"> Katie Brown</w:t>
      </w:r>
    </w:p>
    <w:p w14:paraId="50849F07" w14:textId="77777777" w:rsidR="00BF1D7B" w:rsidRPr="00BF1D7B" w:rsidRDefault="00BF1D7B" w:rsidP="00BF1D7B">
      <w:r w:rsidRPr="00BF1D7B">
        <w:pict w14:anchorId="09DBBFFE">
          <v:rect id="_x0000_i1079" style="width:0;height:1.5pt" o:hralign="center" o:hrstd="t" o:hr="t" fillcolor="#a0a0a0" stroked="f"/>
        </w:pict>
      </w:r>
    </w:p>
    <w:p w14:paraId="0AD5C02A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I. Welcome &amp; Introductions</w:t>
      </w:r>
    </w:p>
    <w:p w14:paraId="4539BEF5" w14:textId="77777777" w:rsidR="00BF1D7B" w:rsidRPr="00BF1D7B" w:rsidRDefault="00BF1D7B" w:rsidP="00BF1D7B">
      <w:r w:rsidRPr="00BF1D7B">
        <w:t>• Meeting called to order by Chair Katie Brown</w:t>
      </w:r>
      <w:r w:rsidRPr="00BF1D7B">
        <w:br/>
        <w:t>• Quorum was confirmed</w:t>
      </w:r>
      <w:r w:rsidRPr="00BF1D7B">
        <w:br/>
        <w:t xml:space="preserve">• </w:t>
      </w:r>
      <w:r w:rsidRPr="00BF1D7B">
        <w:rPr>
          <w:b/>
          <w:bCs/>
        </w:rPr>
        <w:t>Attendees:</w:t>
      </w:r>
    </w:p>
    <w:p w14:paraId="535FA394" w14:textId="77777777" w:rsidR="00BF1D7B" w:rsidRPr="00BF1D7B" w:rsidRDefault="00BF1D7B" w:rsidP="00BF1D7B">
      <w:pPr>
        <w:numPr>
          <w:ilvl w:val="0"/>
          <w:numId w:val="1"/>
        </w:numPr>
      </w:pPr>
      <w:r w:rsidRPr="00BF1D7B">
        <w:rPr>
          <w:b/>
          <w:bCs/>
        </w:rPr>
        <w:t>Committee Members:</w:t>
      </w:r>
      <w:r w:rsidRPr="00BF1D7B">
        <w:t xml:space="preserve"> Katie Brown, Ashley Teal, Kristy King Brock, Amy Bradshaw, Jeromy Arnett, Melissa Rosier</w:t>
      </w:r>
    </w:p>
    <w:p w14:paraId="17135828" w14:textId="77777777" w:rsidR="00BF1D7B" w:rsidRPr="00BF1D7B" w:rsidRDefault="00BF1D7B" w:rsidP="00BF1D7B">
      <w:pPr>
        <w:numPr>
          <w:ilvl w:val="0"/>
          <w:numId w:val="1"/>
        </w:numPr>
      </w:pPr>
      <w:r w:rsidRPr="00BF1D7B">
        <w:rPr>
          <w:b/>
          <w:bCs/>
        </w:rPr>
        <w:t>Eckerd Connects:</w:t>
      </w:r>
      <w:r w:rsidRPr="00BF1D7B">
        <w:t xml:space="preserve"> Ann Marie Baker, Renee Alexander</w:t>
      </w:r>
    </w:p>
    <w:p w14:paraId="5C29C5E1" w14:textId="77777777" w:rsidR="00BF1D7B" w:rsidRPr="00BF1D7B" w:rsidRDefault="00BF1D7B" w:rsidP="00BF1D7B">
      <w:pPr>
        <w:numPr>
          <w:ilvl w:val="0"/>
          <w:numId w:val="1"/>
        </w:numPr>
      </w:pPr>
      <w:r w:rsidRPr="00BF1D7B">
        <w:rPr>
          <w:b/>
          <w:bCs/>
        </w:rPr>
        <w:t>WorkLink Staff:</w:t>
      </w:r>
      <w:r w:rsidRPr="00BF1D7B">
        <w:t xml:space="preserve"> </w:t>
      </w:r>
      <w:r w:rsidRPr="00BF1D7B">
        <w:rPr>
          <w:b/>
          <w:bCs/>
        </w:rPr>
        <w:t>Victoria Britton, Jennifer Campbell, Windy Graham</w:t>
      </w:r>
    </w:p>
    <w:p w14:paraId="4999304A" w14:textId="77777777" w:rsidR="00BF1D7B" w:rsidRPr="00BF1D7B" w:rsidRDefault="00BF1D7B" w:rsidP="00BF1D7B">
      <w:r w:rsidRPr="00BF1D7B">
        <w:pict w14:anchorId="4E612E77">
          <v:rect id="_x0000_i1080" style="width:0;height:1.5pt" o:hralign="center" o:hrstd="t" o:hr="t" fillcolor="#a0a0a0" stroked="f"/>
        </w:pict>
      </w:r>
    </w:p>
    <w:p w14:paraId="14DE61C6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II. Review of Previous Minutes (October 7, 2025)</w:t>
      </w:r>
    </w:p>
    <w:p w14:paraId="3259A912" w14:textId="77777777" w:rsidR="00BF1D7B" w:rsidRPr="00BF1D7B" w:rsidRDefault="00BF1D7B" w:rsidP="00BF1D7B">
      <w:r w:rsidRPr="00BF1D7B">
        <w:t xml:space="preserve">• Minutes from the October 7, </w:t>
      </w:r>
      <w:proofErr w:type="gramStart"/>
      <w:r w:rsidRPr="00BF1D7B">
        <w:t>2025</w:t>
      </w:r>
      <w:proofErr w:type="gramEnd"/>
      <w:r w:rsidRPr="00BF1D7B">
        <w:t xml:space="preserve"> meeting were reviewed and approved.</w:t>
      </w:r>
      <w:r w:rsidRPr="00BF1D7B">
        <w:br/>
      </w:r>
      <w:r w:rsidRPr="00BF1D7B">
        <w:rPr>
          <w:b/>
          <w:bCs/>
        </w:rPr>
        <w:t>Action Taken:</w:t>
      </w:r>
      <w:r w:rsidRPr="00BF1D7B">
        <w:t xml:space="preserve"> Motion by Jeromy Arnett, seconded by Kristy King Brock, passed with no opposition.</w:t>
      </w:r>
    </w:p>
    <w:p w14:paraId="34B7DD99" w14:textId="77777777" w:rsidR="00BF1D7B" w:rsidRPr="00BF1D7B" w:rsidRDefault="00BF1D7B" w:rsidP="00BF1D7B">
      <w:r w:rsidRPr="00BF1D7B">
        <w:pict w14:anchorId="0140781B">
          <v:rect id="_x0000_i1081" style="width:0;height:1.5pt" o:hralign="center" o:hrstd="t" o:hr="t" fillcolor="#a0a0a0" stroked="f"/>
        </w:pict>
      </w:r>
    </w:p>
    <w:p w14:paraId="0CBD0A0E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III. PY25 PYC Report &amp; Dashboard Update</w:t>
      </w:r>
    </w:p>
    <w:p w14:paraId="4B377BE6" w14:textId="77777777" w:rsidR="00BF1D7B" w:rsidRPr="00BF1D7B" w:rsidRDefault="00BF1D7B" w:rsidP="00BF1D7B">
      <w:r w:rsidRPr="00BF1D7B">
        <w:rPr>
          <w:b/>
          <w:bCs/>
        </w:rPr>
        <w:t>Presented by:</w:t>
      </w:r>
      <w:r w:rsidRPr="00BF1D7B">
        <w:t xml:space="preserve"> Ann Marie Baker</w:t>
      </w:r>
    </w:p>
    <w:p w14:paraId="2A9904F7" w14:textId="77777777" w:rsidR="00BF1D7B" w:rsidRPr="00BF1D7B" w:rsidRDefault="00BF1D7B" w:rsidP="00BF1D7B">
      <w:r w:rsidRPr="00BF1D7B">
        <w:t>Ann Marie provided an overview of PY25 performance and activity, including:</w:t>
      </w:r>
      <w:r w:rsidRPr="00BF1D7B">
        <w:br/>
        <w:t>• New enrollments and active caseload</w:t>
      </w:r>
      <w:r w:rsidRPr="00BF1D7B">
        <w:br/>
        <w:t xml:space="preserve">• Number of </w:t>
      </w:r>
      <w:proofErr w:type="gramStart"/>
      <w:r w:rsidRPr="00BF1D7B">
        <w:t>follow</w:t>
      </w:r>
      <w:proofErr w:type="gramEnd"/>
      <w:r w:rsidRPr="00BF1D7B">
        <w:noBreakHyphen/>
        <w:t>up participants</w:t>
      </w:r>
      <w:r w:rsidRPr="00BF1D7B">
        <w:br/>
        <w:t>• Work experience placements</w:t>
      </w:r>
      <w:r w:rsidRPr="00BF1D7B">
        <w:br/>
        <w:t>• Credentials earned</w:t>
      </w:r>
      <w:r w:rsidRPr="00BF1D7B">
        <w:br/>
        <w:t>• Career Smart classes conducted</w:t>
      </w:r>
      <w:r w:rsidRPr="00BF1D7B">
        <w:br/>
        <w:t>• Financial updates on staff, operations, and training expenditures</w:t>
      </w:r>
    </w:p>
    <w:p w14:paraId="4B604C79" w14:textId="77777777" w:rsidR="00BF1D7B" w:rsidRPr="00BF1D7B" w:rsidRDefault="00BF1D7B" w:rsidP="00BF1D7B">
      <w:r w:rsidRPr="00BF1D7B">
        <w:t>The committee expressed strong support for Ann Marie’s leadership and the progress made following the transition from the previous Program Manager.</w:t>
      </w:r>
    </w:p>
    <w:p w14:paraId="4862A881" w14:textId="77777777" w:rsidR="00BF1D7B" w:rsidRPr="00BF1D7B" w:rsidRDefault="00BF1D7B" w:rsidP="00BF1D7B">
      <w:r w:rsidRPr="00BF1D7B">
        <w:lastRenderedPageBreak/>
        <w:pict w14:anchorId="214C545D">
          <v:rect id="_x0000_i1082" style="width:0;height:1.5pt" o:hralign="center" o:hrstd="t" o:hr="t" fillcolor="#a0a0a0" stroked="f"/>
        </w:pict>
      </w:r>
    </w:p>
    <w:p w14:paraId="0BE741F2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IV. March Meeting Date</w:t>
      </w:r>
    </w:p>
    <w:p w14:paraId="41D995AA" w14:textId="2674C9A7" w:rsidR="00BF1D7B" w:rsidRPr="00BF1D7B" w:rsidRDefault="00BF1D7B" w:rsidP="00BF1D7B">
      <w:r w:rsidRPr="00BF1D7B">
        <w:t xml:space="preserve">• The scheduled March 3rd meeting conflicts with the </w:t>
      </w:r>
      <w:r>
        <w:t>S</w:t>
      </w:r>
      <w:r w:rsidRPr="00BF1D7B">
        <w:t>ETA conference and spring break periods.</w:t>
      </w:r>
      <w:r w:rsidRPr="00BF1D7B">
        <w:br/>
        <w:t>• Jennifer Campbell offered to hold the meeting remotely; however, the committee opted to identify an alternative date.</w:t>
      </w:r>
      <w:r w:rsidRPr="00BF1D7B">
        <w:br/>
      </w:r>
      <w:r w:rsidRPr="00BF1D7B">
        <w:rPr>
          <w:b/>
          <w:bCs/>
        </w:rPr>
        <w:t>Action:</w:t>
      </w:r>
      <w:r w:rsidRPr="00BF1D7B">
        <w:t xml:space="preserve"> The March meeting will be rescheduled based on availability determined through electronic voting.</w:t>
      </w:r>
    </w:p>
    <w:p w14:paraId="534F6FCD" w14:textId="77777777" w:rsidR="00BF1D7B" w:rsidRPr="00BF1D7B" w:rsidRDefault="00BF1D7B" w:rsidP="00BF1D7B">
      <w:r w:rsidRPr="00BF1D7B">
        <w:pict w14:anchorId="084D423D">
          <v:rect id="_x0000_i1083" style="width:0;height:1.5pt" o:hralign="center" o:hrstd="t" o:hr="t" fillcolor="#a0a0a0" stroked="f"/>
        </w:pict>
      </w:r>
    </w:p>
    <w:p w14:paraId="2980EB88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V. Executive Session</w:t>
      </w:r>
    </w:p>
    <w:p w14:paraId="51D89500" w14:textId="77777777" w:rsidR="00BF1D7B" w:rsidRPr="00BF1D7B" w:rsidRDefault="00BF1D7B" w:rsidP="00BF1D7B">
      <w:r w:rsidRPr="00BF1D7B">
        <w:rPr>
          <w:b/>
          <w:bCs/>
        </w:rPr>
        <w:t>Action Taken:</w:t>
      </w:r>
      <w:r w:rsidRPr="00BF1D7B">
        <w:t xml:space="preserve"> Motion to enter executive session by Kristy, second by Amy. Passed with no opposition.</w:t>
      </w:r>
      <w:r w:rsidRPr="00BF1D7B">
        <w:br/>
        <w:t>• The committee entered executive session to discuss sensitive matters, likely related to RFP planning and provider performance.</w:t>
      </w:r>
    </w:p>
    <w:p w14:paraId="7CD8FD9C" w14:textId="77777777" w:rsidR="00BF1D7B" w:rsidRPr="00BF1D7B" w:rsidRDefault="00BF1D7B" w:rsidP="00BF1D7B">
      <w:r w:rsidRPr="00BF1D7B">
        <w:rPr>
          <w:b/>
          <w:bCs/>
        </w:rPr>
        <w:t>Action Taken:</w:t>
      </w:r>
      <w:r w:rsidRPr="00BF1D7B">
        <w:t xml:space="preserve"> Motion to exit executive session by Kristy, second by Jeromy. Passed with no opposition.</w:t>
      </w:r>
    </w:p>
    <w:p w14:paraId="2B8636FE" w14:textId="77777777" w:rsidR="00BF1D7B" w:rsidRPr="00BF1D7B" w:rsidRDefault="00BF1D7B" w:rsidP="00BF1D7B">
      <w:r w:rsidRPr="00BF1D7B">
        <w:pict w14:anchorId="16F2E3F5">
          <v:rect id="_x0000_i1084" style="width:0;height:1.5pt" o:hralign="center" o:hrstd="t" o:hr="t" fillcolor="#a0a0a0" stroked="f"/>
        </w:pict>
      </w:r>
    </w:p>
    <w:p w14:paraId="56F888B6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VI. New Business</w:t>
      </w:r>
    </w:p>
    <w:p w14:paraId="17A1912D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A. Combining Adult &amp; Youth RFPs</w:t>
      </w:r>
    </w:p>
    <w:p w14:paraId="2C4B23C5" w14:textId="77777777" w:rsidR="00BF1D7B" w:rsidRPr="00BF1D7B" w:rsidRDefault="00BF1D7B" w:rsidP="00BF1D7B">
      <w:r w:rsidRPr="00BF1D7B">
        <w:t>• The committee discussed combining the Adult and Youth Operator grants into a single RFP with separate scopes of work.</w:t>
      </w:r>
      <w:r w:rsidRPr="00BF1D7B">
        <w:br/>
        <w:t>• Benefits highlighted included increased efficiency, reduced administrative burden, and positive experiences with current providers.</w:t>
      </w:r>
      <w:r w:rsidRPr="00BF1D7B">
        <w:br/>
        <w:t>• Concerns regarding potential performance decline were addressed, with a reminder that WorkLink conducts annual contract extensions and may terminate for lack of performance.</w:t>
      </w:r>
    </w:p>
    <w:p w14:paraId="59A80DCA" w14:textId="23644902" w:rsidR="00BF1D7B" w:rsidRPr="00BF1D7B" w:rsidRDefault="00BF1D7B" w:rsidP="00BF1D7B">
      <w:r w:rsidRPr="00BF1D7B">
        <w:rPr>
          <w:b/>
          <w:bCs/>
        </w:rPr>
        <w:t>Action Taken:</w:t>
      </w:r>
      <w:r w:rsidRPr="00BF1D7B">
        <w:t xml:space="preserve"> Motion by Kristy to combine the 2026 Adult and Youth Operator grants into one RFP; second </w:t>
      </w:r>
      <w:r w:rsidR="00984A8B">
        <w:t>Jeromy</w:t>
      </w:r>
      <w:r w:rsidRPr="00BF1D7B">
        <w:t>. Passed unanimously.</w:t>
      </w:r>
    </w:p>
    <w:p w14:paraId="1F25D454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B. Electronic RFP Submissions</w:t>
      </w:r>
    </w:p>
    <w:p w14:paraId="094F5B1C" w14:textId="77777777" w:rsidR="00BF1D7B" w:rsidRPr="00BF1D7B" w:rsidRDefault="00BF1D7B" w:rsidP="00BF1D7B">
      <w:r w:rsidRPr="00BF1D7B">
        <w:t>• Victoria Britton proposed adopting electronic submission of RFPs to improve timestamp accuracy, efficiency, and workflow.</w:t>
      </w:r>
      <w:r w:rsidRPr="00BF1D7B">
        <w:br/>
        <w:t>• Staff will review platform options and consider technical factors such as file sizes and firewalls.</w:t>
      </w:r>
    </w:p>
    <w:p w14:paraId="4466E450" w14:textId="77777777" w:rsidR="00BF1D7B" w:rsidRPr="00BF1D7B" w:rsidRDefault="00BF1D7B" w:rsidP="00BF1D7B">
      <w:r w:rsidRPr="00BF1D7B">
        <w:lastRenderedPageBreak/>
        <w:pict w14:anchorId="7F1FFC43">
          <v:rect id="_x0000_i1085" style="width:0;height:1.5pt" o:hralign="center" o:hrstd="t" o:hr="t" fillcolor="#a0a0a0" stroked="f"/>
        </w:pict>
      </w:r>
    </w:p>
    <w:p w14:paraId="3A51B22C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VII. 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487"/>
        <w:gridCol w:w="1778"/>
        <w:gridCol w:w="2474"/>
      </w:tblGrid>
      <w:tr w:rsidR="00BF1D7B" w:rsidRPr="00BF1D7B" w14:paraId="6FC6FE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B2D050B" w14:textId="77777777" w:rsidR="00BF1D7B" w:rsidRPr="00BF1D7B" w:rsidRDefault="00BF1D7B" w:rsidP="00BF1D7B">
            <w:pPr>
              <w:rPr>
                <w:b/>
                <w:bCs/>
              </w:rPr>
            </w:pPr>
            <w:r w:rsidRPr="00BF1D7B">
              <w:rPr>
                <w:b/>
                <w:bCs/>
              </w:rPr>
              <w:t>Task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2766A4" w14:textId="77777777" w:rsidR="00BF1D7B" w:rsidRPr="00BF1D7B" w:rsidRDefault="00BF1D7B" w:rsidP="00BF1D7B">
            <w:pPr>
              <w:rPr>
                <w:b/>
                <w:bCs/>
              </w:rPr>
            </w:pPr>
            <w:r w:rsidRPr="00BF1D7B">
              <w:rPr>
                <w:b/>
                <w:bCs/>
              </w:rPr>
              <w:t>Person Responsible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996DEE" w14:textId="77777777" w:rsidR="00BF1D7B" w:rsidRPr="00BF1D7B" w:rsidRDefault="00BF1D7B" w:rsidP="00BF1D7B">
            <w:pPr>
              <w:rPr>
                <w:b/>
                <w:bCs/>
              </w:rPr>
            </w:pPr>
            <w:r w:rsidRPr="00BF1D7B">
              <w:rPr>
                <w:b/>
                <w:bCs/>
              </w:rPr>
              <w:t>Deadline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41B20D3" w14:textId="77777777" w:rsidR="00BF1D7B" w:rsidRPr="00BF1D7B" w:rsidRDefault="00BF1D7B" w:rsidP="00BF1D7B">
            <w:pPr>
              <w:rPr>
                <w:b/>
                <w:bCs/>
              </w:rPr>
            </w:pPr>
            <w:r w:rsidRPr="00BF1D7B">
              <w:rPr>
                <w:b/>
                <w:bCs/>
              </w:rPr>
              <w:t>Details</w:t>
            </w:r>
          </w:p>
        </w:tc>
      </w:tr>
      <w:tr w:rsidR="00BF1D7B" w:rsidRPr="00BF1D7B" w14:paraId="5817BC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20D831" w14:textId="77777777" w:rsidR="00BF1D7B" w:rsidRPr="00BF1D7B" w:rsidRDefault="00BF1D7B" w:rsidP="00BF1D7B">
            <w:r w:rsidRPr="00BF1D7B">
              <w:t>Send follow</w:t>
            </w:r>
            <w:r w:rsidRPr="00BF1D7B">
              <w:noBreakHyphen/>
              <w:t>up email with March meeting date options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12AFA2" w14:textId="77777777" w:rsidR="00BF1D7B" w:rsidRPr="00BF1D7B" w:rsidRDefault="00BF1D7B" w:rsidP="00BF1D7B">
            <w:r w:rsidRPr="00BF1D7B">
              <w:t>Jennifer Campbell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E8BFE8" w14:textId="77777777" w:rsidR="00BF1D7B" w:rsidRPr="00BF1D7B" w:rsidRDefault="00BF1D7B" w:rsidP="00BF1D7B">
            <w:r w:rsidRPr="00BF1D7B">
              <w:t>Later today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16E9E5" w14:textId="77777777" w:rsidR="00BF1D7B" w:rsidRPr="00BF1D7B" w:rsidRDefault="00BF1D7B" w:rsidP="00BF1D7B">
            <w:r w:rsidRPr="00BF1D7B">
              <w:t>Provide alternative dates: March 10, 17, 24</w:t>
            </w:r>
          </w:p>
        </w:tc>
      </w:tr>
      <w:tr w:rsidR="00BF1D7B" w:rsidRPr="00BF1D7B" w14:paraId="52F884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95171C" w14:textId="77777777" w:rsidR="00BF1D7B" w:rsidRPr="00BF1D7B" w:rsidRDefault="00BF1D7B" w:rsidP="00BF1D7B">
            <w:r w:rsidRPr="00BF1D7B">
              <w:t>Send electronic poll for final date selection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A45A58" w14:textId="77777777" w:rsidR="00BF1D7B" w:rsidRPr="00BF1D7B" w:rsidRDefault="00BF1D7B" w:rsidP="00BF1D7B">
            <w:r w:rsidRPr="00BF1D7B">
              <w:t>Jennifer Campbell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2AE59F" w14:textId="77777777" w:rsidR="00BF1D7B" w:rsidRPr="00BF1D7B" w:rsidRDefault="00BF1D7B" w:rsidP="00BF1D7B">
            <w:r w:rsidRPr="00BF1D7B">
              <w:t>Not specified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B7BDC7" w14:textId="77777777" w:rsidR="00BF1D7B" w:rsidRPr="00BF1D7B" w:rsidRDefault="00BF1D7B" w:rsidP="00BF1D7B">
            <w:r w:rsidRPr="00BF1D7B">
              <w:t>Collect committee votes on best date</w:t>
            </w:r>
          </w:p>
        </w:tc>
      </w:tr>
      <w:tr w:rsidR="00BF1D7B" w:rsidRPr="00BF1D7B" w14:paraId="6E2901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F6D9AE" w14:textId="77777777" w:rsidR="00BF1D7B" w:rsidRPr="00BF1D7B" w:rsidRDefault="00BF1D7B" w:rsidP="00BF1D7B">
            <w:r w:rsidRPr="00BF1D7B">
              <w:t>Prepare structured timeline for combined RFP process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09ABCB" w14:textId="77777777" w:rsidR="00BF1D7B" w:rsidRPr="00BF1D7B" w:rsidRDefault="00BF1D7B" w:rsidP="00BF1D7B">
            <w:r w:rsidRPr="00BF1D7B">
              <w:t>Victoria Britton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1084CE" w14:textId="77777777" w:rsidR="00BF1D7B" w:rsidRPr="00BF1D7B" w:rsidRDefault="00BF1D7B" w:rsidP="00BF1D7B">
            <w:r w:rsidRPr="00BF1D7B">
              <w:t>Not specified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C3A8A0" w14:textId="77777777" w:rsidR="00BF1D7B" w:rsidRPr="00BF1D7B" w:rsidRDefault="00BF1D7B" w:rsidP="00BF1D7B">
            <w:r w:rsidRPr="00BF1D7B">
              <w:t>Outline RFP stages from development to review</w:t>
            </w:r>
          </w:p>
        </w:tc>
      </w:tr>
      <w:tr w:rsidR="00BF1D7B" w:rsidRPr="00BF1D7B" w14:paraId="47083D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2B839C" w14:textId="77777777" w:rsidR="00BF1D7B" w:rsidRPr="00BF1D7B" w:rsidRDefault="00BF1D7B" w:rsidP="00BF1D7B">
            <w:r w:rsidRPr="00BF1D7B">
              <w:t>Investigate electronic RFP submission platform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64D81B" w14:textId="77777777" w:rsidR="00BF1D7B" w:rsidRPr="00BF1D7B" w:rsidRDefault="00BF1D7B" w:rsidP="00BF1D7B">
            <w:r w:rsidRPr="00BF1D7B">
              <w:t>Victoria Britton, Jennifer Campbell, Windy Graham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C354E2" w14:textId="77777777" w:rsidR="00BF1D7B" w:rsidRPr="00BF1D7B" w:rsidRDefault="00BF1D7B" w:rsidP="00BF1D7B">
            <w:r w:rsidRPr="00BF1D7B">
              <w:t>Not specified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9C2A1C" w14:textId="77777777" w:rsidR="00BF1D7B" w:rsidRPr="00BF1D7B" w:rsidRDefault="00BF1D7B" w:rsidP="00BF1D7B">
            <w:r w:rsidRPr="00BF1D7B">
              <w:t>Evaluate platforms and address technical issues</w:t>
            </w:r>
          </w:p>
        </w:tc>
      </w:tr>
      <w:tr w:rsidR="00BF1D7B" w:rsidRPr="00BF1D7B" w14:paraId="4FB30E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19181F" w14:textId="77777777" w:rsidR="00BF1D7B" w:rsidRPr="00BF1D7B" w:rsidRDefault="00BF1D7B" w:rsidP="00BF1D7B">
            <w:r w:rsidRPr="00BF1D7B">
              <w:t>Include performance stipulations in combined RFP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BF1F0D" w14:textId="77777777" w:rsidR="00BF1D7B" w:rsidRPr="00BF1D7B" w:rsidRDefault="00BF1D7B" w:rsidP="00BF1D7B">
            <w:r w:rsidRPr="00BF1D7B">
              <w:t>WorkLink Staff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16FBA2" w14:textId="77777777" w:rsidR="00BF1D7B" w:rsidRPr="00BF1D7B" w:rsidRDefault="00BF1D7B" w:rsidP="00BF1D7B">
            <w:r w:rsidRPr="00BF1D7B">
              <w:t>During RFP development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C03B63" w14:textId="77777777" w:rsidR="00BF1D7B" w:rsidRPr="00BF1D7B" w:rsidRDefault="00BF1D7B" w:rsidP="00BF1D7B">
            <w:r w:rsidRPr="00BF1D7B">
              <w:t>Ensure contract termination options remain clear</w:t>
            </w:r>
          </w:p>
        </w:tc>
      </w:tr>
    </w:tbl>
    <w:p w14:paraId="232DB37B" w14:textId="77777777" w:rsidR="00BF1D7B" w:rsidRPr="00BF1D7B" w:rsidRDefault="00BF1D7B" w:rsidP="00BF1D7B">
      <w:r w:rsidRPr="00BF1D7B">
        <w:pict w14:anchorId="091D9F20">
          <v:rect id="_x0000_i1086" style="width:0;height:1.5pt" o:hralign="center" o:hrstd="t" o:hr="t" fillcolor="#a0a0a0" stroked="f"/>
        </w:pict>
      </w:r>
    </w:p>
    <w:p w14:paraId="2B4B2B1C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VIII. Follow-Up Announcements</w:t>
      </w:r>
    </w:p>
    <w:p w14:paraId="7DC19833" w14:textId="77777777" w:rsidR="00BF1D7B" w:rsidRPr="00BF1D7B" w:rsidRDefault="00BF1D7B" w:rsidP="00BF1D7B">
      <w:r w:rsidRPr="00BF1D7B">
        <w:t xml:space="preserve">• </w:t>
      </w:r>
      <w:r w:rsidRPr="00BF1D7B">
        <w:rPr>
          <w:b/>
          <w:bCs/>
        </w:rPr>
        <w:t>March Meeting Rescheduling:</w:t>
      </w:r>
      <w:r w:rsidRPr="00BF1D7B">
        <w:t xml:space="preserve"> Email and electronic vote will determine the new meeting date.</w:t>
      </w:r>
      <w:r w:rsidRPr="00BF1D7B">
        <w:br/>
        <w:t xml:space="preserve">• </w:t>
      </w:r>
      <w:r w:rsidRPr="00BF1D7B">
        <w:rPr>
          <w:b/>
          <w:bCs/>
        </w:rPr>
        <w:t>Next Workforce Development Board Meeting:</w:t>
      </w:r>
      <w:r w:rsidRPr="00BF1D7B">
        <w:t xml:space="preserve"> February 4, </w:t>
      </w:r>
      <w:proofErr w:type="gramStart"/>
      <w:r w:rsidRPr="00BF1D7B">
        <w:t>2026</w:t>
      </w:r>
      <w:proofErr w:type="gramEnd"/>
      <w:r w:rsidRPr="00BF1D7B">
        <w:t xml:space="preserve"> at 1:00 PM at the Visitor Center (lunch at noon).</w:t>
      </w:r>
      <w:r w:rsidRPr="00BF1D7B">
        <w:br/>
        <w:t xml:space="preserve">• </w:t>
      </w:r>
      <w:r w:rsidRPr="00BF1D7B">
        <w:rPr>
          <w:b/>
          <w:bCs/>
        </w:rPr>
        <w:t>Board Packet:</w:t>
      </w:r>
      <w:r w:rsidRPr="00BF1D7B">
        <w:t xml:space="preserve"> Combined RFP information and timeline will be included.</w:t>
      </w:r>
    </w:p>
    <w:p w14:paraId="06F8E43A" w14:textId="77777777" w:rsidR="00BF1D7B" w:rsidRPr="00BF1D7B" w:rsidRDefault="00BF1D7B" w:rsidP="00BF1D7B">
      <w:r w:rsidRPr="00BF1D7B">
        <w:pict w14:anchorId="506E4566">
          <v:rect id="_x0000_i1087" style="width:0;height:1.5pt" o:hralign="center" o:hrstd="t" o:hr="t" fillcolor="#a0a0a0" stroked="f"/>
        </w:pict>
      </w:r>
    </w:p>
    <w:p w14:paraId="155836C0" w14:textId="77777777" w:rsidR="00BF1D7B" w:rsidRPr="00BF1D7B" w:rsidRDefault="00BF1D7B" w:rsidP="00BF1D7B">
      <w:pPr>
        <w:rPr>
          <w:b/>
          <w:bCs/>
        </w:rPr>
      </w:pPr>
      <w:r w:rsidRPr="00BF1D7B">
        <w:rPr>
          <w:b/>
          <w:bCs/>
        </w:rPr>
        <w:t>IX. Adjournment</w:t>
      </w:r>
    </w:p>
    <w:p w14:paraId="743927A2" w14:textId="77777777" w:rsidR="00BF1D7B" w:rsidRPr="00BF1D7B" w:rsidRDefault="00BF1D7B" w:rsidP="00BF1D7B">
      <w:r w:rsidRPr="00BF1D7B">
        <w:t>• Meeting adjourned by Chair Katie Brown.</w:t>
      </w:r>
    </w:p>
    <w:p w14:paraId="67939BD5" w14:textId="77777777" w:rsidR="0013122F" w:rsidRDefault="0013122F"/>
    <w:sectPr w:rsidR="0013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DCB"/>
    <w:multiLevelType w:val="multilevel"/>
    <w:tmpl w:val="0AAA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1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7B"/>
    <w:rsid w:val="0013122F"/>
    <w:rsid w:val="00675023"/>
    <w:rsid w:val="00984A8B"/>
    <w:rsid w:val="00BF1D7B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3D28"/>
  <w15:chartTrackingRefBased/>
  <w15:docId w15:val="{8B88059C-EA0A-435F-9EF3-18D68D0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726bbf5401abcd0742d63da9ce413598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b876e46ce422aab84d007451674c85a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1D89F-04CD-4111-BF21-719724AFBF2E}"/>
</file>

<file path=customXml/itemProps2.xml><?xml version="1.0" encoding="utf-8"?>
<ds:datastoreItem xmlns:ds="http://schemas.openxmlformats.org/officeDocument/2006/customXml" ds:itemID="{2A85FBDA-07BF-447D-894A-553D2AC8A5A7}"/>
</file>

<file path=customXml/itemProps3.xml><?xml version="1.0" encoding="utf-8"?>
<ds:datastoreItem xmlns:ds="http://schemas.openxmlformats.org/officeDocument/2006/customXml" ds:itemID="{4CD93938-5806-499A-A815-C428EBE8D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548</Words>
  <Characters>3341</Characters>
  <Application>Microsoft Office Word</Application>
  <DocSecurity>0</DocSecurity>
  <Lines>123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dc:description/>
  <cp:lastModifiedBy>Jennifer Campbell</cp:lastModifiedBy>
  <cp:revision>1</cp:revision>
  <dcterms:created xsi:type="dcterms:W3CDTF">2026-03-09T19:23:00Z</dcterms:created>
  <dcterms:modified xsi:type="dcterms:W3CDTF">2026-03-09T19:38:00Z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</Properties>
</file>